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E0" w:rsidRDefault="009D4CE0" w:rsidP="009D4CE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4785"/>
      </w:tblGrid>
      <w:tr w:rsidR="008C7279" w:rsidRPr="008C7279" w:rsidTr="00901B0B">
        <w:tc>
          <w:tcPr>
            <w:tcW w:w="9889" w:type="dxa"/>
            <w:shd w:val="clear" w:color="auto" w:fill="auto"/>
          </w:tcPr>
          <w:p w:rsidR="008C7279" w:rsidRPr="008C7279" w:rsidRDefault="008C7279" w:rsidP="008C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C7279" w:rsidRPr="008C7279" w:rsidRDefault="008C7279" w:rsidP="008C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72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8C7279" w:rsidRPr="008C7279" w:rsidRDefault="008C7279" w:rsidP="008C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2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Проректор по академической деятельности</w:t>
            </w:r>
          </w:p>
          <w:p w:rsidR="008C7279" w:rsidRPr="008C7279" w:rsidRDefault="008C7279" w:rsidP="008C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2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___________________Байльдинова К.Ж.</w:t>
            </w:r>
          </w:p>
          <w:p w:rsidR="008C7279" w:rsidRPr="008C7279" w:rsidRDefault="008C7279" w:rsidP="00A71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72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 ___________________ 202</w:t>
            </w:r>
            <w:r w:rsidR="00A71A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C72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8C7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9D4CE0" w:rsidRPr="0098697B" w:rsidRDefault="009D4CE0" w:rsidP="009D4C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69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Расписание</w:t>
      </w:r>
      <w:r w:rsidR="00E56B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занятий</w:t>
      </w:r>
      <w:r w:rsidR="003660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резидентов 2</w:t>
      </w:r>
      <w:r w:rsidRPr="009869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курса</w:t>
      </w:r>
      <w:r w:rsidR="009869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</w:t>
      </w:r>
    </w:p>
    <w:p w:rsidR="009D4CE0" w:rsidRPr="0098697B" w:rsidRDefault="009D4CE0" w:rsidP="009D4C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69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специальности</w:t>
      </w:r>
      <w:r w:rsidR="00424C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7R0</w:t>
      </w:r>
      <w:r w:rsidR="002175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9869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126 – "Урология и андрология, в том числе детская"</w:t>
      </w:r>
    </w:p>
    <w:p w:rsidR="009D4CE0" w:rsidRPr="0098697B" w:rsidRDefault="002175D0" w:rsidP="009D4C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202</w:t>
      </w:r>
      <w:r w:rsidR="00C432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9D4CE0" w:rsidRPr="009869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-202</w:t>
      </w:r>
      <w:r w:rsidR="00C432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9D4CE0" w:rsidRPr="009869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9D4CE0" w:rsidRPr="0098697B" w:rsidRDefault="009D4CE0" w:rsidP="009D4C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44" w:type="pct"/>
        <w:jc w:val="center"/>
        <w:tblLook w:val="04A0" w:firstRow="1" w:lastRow="0" w:firstColumn="1" w:lastColumn="0" w:noHBand="0" w:noVBand="1"/>
      </w:tblPr>
      <w:tblGrid>
        <w:gridCol w:w="3422"/>
        <w:gridCol w:w="4898"/>
        <w:gridCol w:w="898"/>
        <w:gridCol w:w="1593"/>
        <w:gridCol w:w="1712"/>
        <w:gridCol w:w="2393"/>
      </w:tblGrid>
      <w:tr w:rsidR="009D4CE0" w:rsidRPr="0098697B" w:rsidTr="009D4CE0">
        <w:trPr>
          <w:jc w:val="center"/>
        </w:trPr>
        <w:tc>
          <w:tcPr>
            <w:tcW w:w="1147" w:type="pct"/>
            <w:hideMark/>
          </w:tcPr>
          <w:p w:rsidR="009D4CE0" w:rsidRPr="0098697B" w:rsidRDefault="009D4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869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нормативный срок обучения</w:t>
            </w:r>
          </w:p>
        </w:tc>
        <w:tc>
          <w:tcPr>
            <w:tcW w:w="2477" w:type="pct"/>
            <w:gridSpan w:val="3"/>
            <w:hideMark/>
          </w:tcPr>
          <w:p w:rsidR="009D4CE0" w:rsidRPr="0098697B" w:rsidRDefault="009D4C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869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3  года</w:t>
            </w:r>
          </w:p>
        </w:tc>
        <w:tc>
          <w:tcPr>
            <w:tcW w:w="574" w:type="pct"/>
          </w:tcPr>
          <w:p w:rsidR="009D4CE0" w:rsidRPr="0098697B" w:rsidRDefault="009D4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02" w:type="pct"/>
          </w:tcPr>
          <w:p w:rsidR="009D4CE0" w:rsidRPr="0098697B" w:rsidRDefault="009D4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</w:tr>
      <w:tr w:rsidR="009D4CE0" w:rsidRPr="0098697B" w:rsidTr="009D4CE0">
        <w:trPr>
          <w:jc w:val="center"/>
        </w:trPr>
        <w:tc>
          <w:tcPr>
            <w:tcW w:w="1147" w:type="pct"/>
            <w:hideMark/>
          </w:tcPr>
          <w:p w:rsidR="009D4CE0" w:rsidRPr="0098697B" w:rsidRDefault="009D4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869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год поступления</w:t>
            </w:r>
          </w:p>
        </w:tc>
        <w:tc>
          <w:tcPr>
            <w:tcW w:w="1642" w:type="pct"/>
            <w:hideMark/>
          </w:tcPr>
          <w:p w:rsidR="009D4CE0" w:rsidRPr="0098697B" w:rsidRDefault="009D4C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869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2020</w:t>
            </w:r>
          </w:p>
        </w:tc>
        <w:tc>
          <w:tcPr>
            <w:tcW w:w="301" w:type="pct"/>
          </w:tcPr>
          <w:p w:rsidR="009D4CE0" w:rsidRPr="0098697B" w:rsidRDefault="009D4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4" w:type="pct"/>
          </w:tcPr>
          <w:p w:rsidR="009D4CE0" w:rsidRPr="0098697B" w:rsidRDefault="009D4C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574" w:type="pct"/>
          </w:tcPr>
          <w:p w:rsidR="009D4CE0" w:rsidRPr="0098697B" w:rsidRDefault="009D4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02" w:type="pct"/>
          </w:tcPr>
          <w:p w:rsidR="009D4CE0" w:rsidRPr="0098697B" w:rsidRDefault="009D4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</w:tr>
    </w:tbl>
    <w:p w:rsidR="009D4CE0" w:rsidRDefault="009D4CE0" w:rsidP="009D4CE0">
      <w:pPr>
        <w:tabs>
          <w:tab w:val="left" w:pos="567"/>
        </w:tabs>
        <w:spacing w:after="0" w:line="240" w:lineRule="auto"/>
        <w:ind w:left="426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3295"/>
        <w:gridCol w:w="3296"/>
        <w:gridCol w:w="3296"/>
        <w:gridCol w:w="3296"/>
      </w:tblGrid>
      <w:tr w:rsidR="00C43204" w:rsidRPr="0098697B" w:rsidTr="00C43204">
        <w:trPr>
          <w:trHeight w:val="92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204" w:rsidRPr="00424C45" w:rsidRDefault="00C43204" w:rsidP="00C43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C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1576" w:rsidRDefault="00C43204" w:rsidP="00C43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C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Урология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-2 </w:t>
            </w:r>
          </w:p>
          <w:p w:rsidR="00C43204" w:rsidRPr="00424C45" w:rsidRDefault="00C43204" w:rsidP="00C43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часов)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78 </w:t>
            </w: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8 </w:t>
            </w: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576" w:rsidRDefault="00C43204" w:rsidP="00C43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Фтизиурология</w:t>
            </w:r>
            <w:r w:rsidRPr="00424C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3204" w:rsidRPr="00424C45" w:rsidRDefault="00C43204" w:rsidP="00C43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450</w:t>
            </w: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56 </w:t>
            </w: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1576" w:rsidRDefault="00C43204" w:rsidP="00C43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Онко</w:t>
            </w:r>
            <w:r w:rsidRPr="00424C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урологи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 </w:t>
            </w:r>
          </w:p>
          <w:p w:rsidR="00C43204" w:rsidRPr="00424C45" w:rsidRDefault="00C43204" w:rsidP="00C43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450</w:t>
            </w: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56 </w:t>
            </w: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576" w:rsidRDefault="00C43204" w:rsidP="00C43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Эндоурология-1 </w:t>
            </w:r>
          </w:p>
          <w:p w:rsidR="00C43204" w:rsidRPr="00424C45" w:rsidRDefault="00C43204" w:rsidP="00C43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175</w:t>
            </w: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22 </w:t>
            </w: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8 </w:t>
            </w: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C43204" w:rsidRPr="0098697B" w:rsidTr="00C43204">
        <w:trPr>
          <w:trHeight w:val="24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204" w:rsidRPr="0098697B" w:rsidRDefault="00C43204" w:rsidP="00C43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204" w:rsidRPr="0098697B" w:rsidRDefault="00C43204" w:rsidP="00C43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04" w:rsidRPr="0098697B" w:rsidRDefault="00C43204" w:rsidP="00C43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04" w:rsidRPr="0098697B" w:rsidRDefault="00C43204" w:rsidP="00C43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04" w:rsidRPr="0098697B" w:rsidRDefault="00C43204" w:rsidP="00C43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76E7" w:rsidRPr="0098697B" w:rsidTr="00807F6A">
        <w:trPr>
          <w:trHeight w:val="240"/>
        </w:trPr>
        <w:tc>
          <w:tcPr>
            <w:tcW w:w="1488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76E7" w:rsidRPr="0098697B" w:rsidRDefault="000B76E7" w:rsidP="00C43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3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этап – </w:t>
            </w:r>
            <w:r w:rsidRPr="00937375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MiniCEX</w:t>
            </w:r>
            <w:r w:rsidRPr="009373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 2 – этап ПА (КТ)</w:t>
            </w:r>
          </w:p>
        </w:tc>
      </w:tr>
      <w:tr w:rsidR="00C43204" w:rsidRPr="0098697B" w:rsidTr="000B76E7">
        <w:trPr>
          <w:trHeight w:val="641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3204" w:rsidRPr="001C175E" w:rsidRDefault="00C43204" w:rsidP="000B7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75E">
              <w:rPr>
                <w:rFonts w:ascii="Times New Roman" w:hAnsi="Times New Roman"/>
                <w:sz w:val="24"/>
                <w:szCs w:val="24"/>
              </w:rPr>
              <w:t>2</w:t>
            </w:r>
            <w:r w:rsidR="000B76E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1C175E">
              <w:rPr>
                <w:rFonts w:ascii="Times New Roman" w:hAnsi="Times New Roman"/>
                <w:sz w:val="24"/>
                <w:szCs w:val="24"/>
              </w:rPr>
              <w:t xml:space="preserve"> УиА-01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04" w:rsidRPr="00435CF0" w:rsidRDefault="00C43204" w:rsidP="00C43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01.09.2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– 22.12</w:t>
            </w:r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C43204" w:rsidRPr="00435CF0" w:rsidRDefault="00C43204" w:rsidP="00C43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(экз. 22.12</w:t>
            </w:r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04" w:rsidRPr="00435CF0" w:rsidRDefault="00C43204" w:rsidP="00C43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23.12</w:t>
            </w:r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C43204" w:rsidRPr="00435CF0" w:rsidRDefault="00C43204" w:rsidP="00C43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(экз.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43204" w:rsidRPr="00435CF0" w:rsidRDefault="00C43204" w:rsidP="00C43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C43204" w:rsidRPr="00435CF0" w:rsidRDefault="00C43204" w:rsidP="00C43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(экз.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204" w:rsidRPr="00435CF0" w:rsidRDefault="00C43204" w:rsidP="00C43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.07.2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C43204" w:rsidRPr="00435CF0" w:rsidRDefault="00C43204" w:rsidP="00C432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(экз.</w:t>
            </w:r>
            <w:bookmarkStart w:id="0" w:name="_GoBack"/>
            <w:bookmarkEnd w:id="0"/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.07.2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C43204" w:rsidRDefault="00C43204" w:rsidP="009D4CE0">
      <w:pPr>
        <w:tabs>
          <w:tab w:val="left" w:pos="567"/>
        </w:tabs>
        <w:spacing w:after="0" w:line="240" w:lineRule="auto"/>
        <w:ind w:left="426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2977"/>
        <w:gridCol w:w="5635"/>
      </w:tblGrid>
      <w:tr w:rsidR="007F4477" w:rsidRPr="00C0202B" w:rsidTr="00055820">
        <w:tc>
          <w:tcPr>
            <w:tcW w:w="1809" w:type="dxa"/>
          </w:tcPr>
          <w:p w:rsidR="007F4477" w:rsidRPr="007F4477" w:rsidRDefault="007F4477" w:rsidP="007F44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4477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Составлено: </w:t>
            </w:r>
          </w:p>
          <w:p w:rsidR="007F4477" w:rsidRPr="007F4477" w:rsidRDefault="007F4477" w:rsidP="007F44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7F4477" w:rsidRPr="007F4477" w:rsidRDefault="007F4477" w:rsidP="007F4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4477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7F4477" w:rsidRPr="007F4477" w:rsidRDefault="007F4477" w:rsidP="007F4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4477" w:rsidRPr="007F4477" w:rsidRDefault="007F4477" w:rsidP="007F4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7F4477" w:rsidRPr="007F4477" w:rsidRDefault="007F4477" w:rsidP="007F4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4477">
              <w:rPr>
                <w:rFonts w:ascii="Times New Roman" w:hAnsi="Times New Roman"/>
                <w:sz w:val="24"/>
                <w:szCs w:val="24"/>
              </w:rPr>
              <w:t xml:space="preserve">Ә.Кенжебек </w:t>
            </w:r>
          </w:p>
        </w:tc>
      </w:tr>
      <w:tr w:rsidR="007F4477" w:rsidRPr="00C0202B" w:rsidTr="00055820">
        <w:trPr>
          <w:trHeight w:val="459"/>
        </w:trPr>
        <w:tc>
          <w:tcPr>
            <w:tcW w:w="1809" w:type="dxa"/>
            <w:hideMark/>
          </w:tcPr>
          <w:p w:rsidR="007F4477" w:rsidRPr="007F4477" w:rsidRDefault="007F4477" w:rsidP="007F44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4477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4253" w:type="dxa"/>
            <w:hideMark/>
          </w:tcPr>
          <w:p w:rsidR="007F4477" w:rsidRPr="007F4477" w:rsidRDefault="007F4477" w:rsidP="007F4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4477">
              <w:rPr>
                <w:rFonts w:ascii="Times New Roman" w:hAnsi="Times New Roman"/>
                <w:sz w:val="24"/>
                <w:szCs w:val="24"/>
              </w:rPr>
              <w:t>Декан постдипломного образования</w:t>
            </w:r>
          </w:p>
        </w:tc>
        <w:tc>
          <w:tcPr>
            <w:tcW w:w="2977" w:type="dxa"/>
          </w:tcPr>
          <w:p w:rsidR="007F4477" w:rsidRPr="007F4477" w:rsidRDefault="007F4477" w:rsidP="007F4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7F4477" w:rsidRPr="007F4477" w:rsidRDefault="007F4477" w:rsidP="007F4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4477">
              <w:rPr>
                <w:rFonts w:ascii="Times New Roman" w:hAnsi="Times New Roman"/>
                <w:sz w:val="24"/>
                <w:szCs w:val="24"/>
              </w:rPr>
              <w:t>А.Н.Баймаханов</w:t>
            </w:r>
          </w:p>
        </w:tc>
      </w:tr>
      <w:tr w:rsidR="007F4477" w:rsidRPr="00C0202B" w:rsidTr="00055820">
        <w:trPr>
          <w:trHeight w:val="565"/>
        </w:trPr>
        <w:tc>
          <w:tcPr>
            <w:tcW w:w="1809" w:type="dxa"/>
          </w:tcPr>
          <w:p w:rsidR="007F4477" w:rsidRPr="007F4477" w:rsidRDefault="007F4477" w:rsidP="007F4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7F4477" w:rsidRPr="007F4477" w:rsidRDefault="007F4477" w:rsidP="007F4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4477">
              <w:rPr>
                <w:rFonts w:ascii="Times New Roman" w:hAnsi="Times New Roman"/>
                <w:sz w:val="24"/>
                <w:szCs w:val="24"/>
              </w:rPr>
              <w:t>Руководитель ДАР</w:t>
            </w:r>
          </w:p>
        </w:tc>
        <w:tc>
          <w:tcPr>
            <w:tcW w:w="2977" w:type="dxa"/>
          </w:tcPr>
          <w:p w:rsidR="007F4477" w:rsidRPr="007F4477" w:rsidRDefault="007F4477" w:rsidP="007F4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7F4477" w:rsidRPr="007F4477" w:rsidRDefault="007F4477" w:rsidP="007F4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4477">
              <w:rPr>
                <w:rFonts w:ascii="Times New Roman" w:hAnsi="Times New Roman"/>
                <w:sz w:val="24"/>
                <w:szCs w:val="24"/>
              </w:rPr>
              <w:t>С.К. Тусупбекова</w:t>
            </w:r>
          </w:p>
        </w:tc>
      </w:tr>
      <w:tr w:rsidR="007F4477" w:rsidRPr="00C0202B" w:rsidTr="00055820">
        <w:trPr>
          <w:trHeight w:val="571"/>
        </w:trPr>
        <w:tc>
          <w:tcPr>
            <w:tcW w:w="1809" w:type="dxa"/>
          </w:tcPr>
          <w:p w:rsidR="007F4477" w:rsidRPr="007F4477" w:rsidRDefault="007F4477" w:rsidP="007F4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7F4477" w:rsidRPr="007F4477" w:rsidRDefault="007F4477" w:rsidP="007F4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4477">
              <w:rPr>
                <w:rFonts w:ascii="Times New Roman" w:hAnsi="Times New Roman"/>
                <w:sz w:val="24"/>
                <w:szCs w:val="24"/>
              </w:rPr>
              <w:t>Руководитель ОПиКУП</w:t>
            </w:r>
          </w:p>
        </w:tc>
        <w:tc>
          <w:tcPr>
            <w:tcW w:w="2977" w:type="dxa"/>
          </w:tcPr>
          <w:p w:rsidR="007F4477" w:rsidRPr="007F4477" w:rsidRDefault="007F4477" w:rsidP="007F4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hideMark/>
          </w:tcPr>
          <w:p w:rsidR="007F4477" w:rsidRPr="007F4477" w:rsidRDefault="007F4477" w:rsidP="007F4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4477">
              <w:rPr>
                <w:rFonts w:ascii="Times New Roman" w:hAnsi="Times New Roman"/>
                <w:sz w:val="24"/>
                <w:szCs w:val="24"/>
              </w:rPr>
              <w:t>А.Е.Туманбаева</w:t>
            </w:r>
          </w:p>
        </w:tc>
      </w:tr>
    </w:tbl>
    <w:p w:rsidR="00C43204" w:rsidRPr="0098697B" w:rsidRDefault="00C43204" w:rsidP="009D4CE0">
      <w:pPr>
        <w:tabs>
          <w:tab w:val="left" w:pos="567"/>
        </w:tabs>
        <w:spacing w:after="0" w:line="240" w:lineRule="auto"/>
        <w:ind w:left="426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</w:p>
    <w:p w:rsidR="00370DD2" w:rsidRDefault="00370DD2" w:rsidP="00370DD2"/>
    <w:sectPr w:rsidR="00370DD2" w:rsidSect="009D4CE0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0A9" w:rsidRDefault="00C910A9" w:rsidP="00AB247B">
      <w:pPr>
        <w:spacing w:after="0" w:line="240" w:lineRule="auto"/>
      </w:pPr>
      <w:r>
        <w:separator/>
      </w:r>
    </w:p>
  </w:endnote>
  <w:endnote w:type="continuationSeparator" w:id="0">
    <w:p w:rsidR="00C910A9" w:rsidRDefault="00C910A9" w:rsidP="00AB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0A9" w:rsidRDefault="00C910A9" w:rsidP="00AB247B">
      <w:pPr>
        <w:spacing w:after="0" w:line="240" w:lineRule="auto"/>
      </w:pPr>
      <w:r>
        <w:separator/>
      </w:r>
    </w:p>
  </w:footnote>
  <w:footnote w:type="continuationSeparator" w:id="0">
    <w:p w:rsidR="00C910A9" w:rsidRDefault="00C910A9" w:rsidP="00AB2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60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6237"/>
      <w:gridCol w:w="5387"/>
      <w:gridCol w:w="1701"/>
    </w:tblGrid>
    <w:tr w:rsidR="00AB247B" w:rsidTr="00466129">
      <w:trPr>
        <w:trHeight w:val="550"/>
      </w:trPr>
      <w:tc>
        <w:tcPr>
          <w:tcW w:w="1134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AB247B" w:rsidRDefault="00AB247B" w:rsidP="00AB247B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/>
              <w:sz w:val="6"/>
              <w:lang w:val="x-none" w:eastAsia="ru-RU"/>
            </w:rPr>
          </w:pPr>
        </w:p>
        <w:p w:rsidR="00AB247B" w:rsidRDefault="00AB247B" w:rsidP="00AB247B">
          <w:pPr>
            <w:spacing w:after="0" w:line="240" w:lineRule="auto"/>
            <w:rPr>
              <w:rFonts w:ascii="Times New Roman" w:eastAsia="Times New Roman" w:hAnsi="Times New Roman"/>
              <w:szCs w:val="24"/>
              <w:lang w:eastAsia="ru-RU"/>
            </w:rPr>
          </w:pPr>
          <w:r>
            <w:rPr>
              <w:rFonts w:ascii="Times New Roman" w:eastAsia="Times New Roman" w:hAnsi="Times New Roman"/>
              <w:b/>
              <w:noProof/>
              <w:sz w:val="14"/>
              <w:szCs w:val="14"/>
              <w:lang w:eastAsia="ru-RU"/>
            </w:rPr>
            <w:drawing>
              <wp:inline distT="0" distB="0" distL="0" distR="0" wp14:anchorId="1FF2A44F" wp14:editId="3A961C27">
                <wp:extent cx="601980" cy="693420"/>
                <wp:effectExtent l="0" t="0" r="762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5" w:type="dxa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AB247B" w:rsidRDefault="00AB247B" w:rsidP="00AB247B">
          <w:pPr>
            <w:spacing w:after="0" w:line="240" w:lineRule="auto"/>
            <w:ind w:left="51" w:hanging="5"/>
            <w:contextualSpacing/>
            <w:jc w:val="center"/>
            <w:rPr>
              <w:rFonts w:ascii="Tahoma" w:eastAsia="Times New Roman" w:hAnsi="Tahoma" w:cs="Tahoma"/>
              <w:b/>
              <w:sz w:val="8"/>
              <w:szCs w:val="17"/>
              <w:lang w:val="kk-KZ" w:eastAsia="ru-RU"/>
            </w:rPr>
          </w:pPr>
        </w:p>
        <w:p w:rsidR="00AB247B" w:rsidRDefault="00AB247B" w:rsidP="00AB247B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sz w:val="17"/>
              <w:szCs w:val="17"/>
              <w:lang w:val="kk-KZ" w:eastAsia="ru-RU"/>
            </w:rPr>
          </w:pPr>
          <w:r>
            <w:rPr>
              <w:rFonts w:ascii="Tahoma" w:eastAsia="Times New Roman" w:hAnsi="Tahoma" w:cs="Tahoma"/>
              <w:b/>
              <w:bCs/>
              <w:sz w:val="17"/>
              <w:szCs w:val="17"/>
              <w:lang w:val="kk-KZ" w:eastAsia="ru-RU"/>
            </w:rPr>
            <w:t>«С.Ж.АСФЕНДИЯРОВ АТЫНДАҒЫ ҚАЗАҚ ҰЛТТЫҚ МЕДИЦИНА УНИВЕРСИТЕТІ» КЕАҚ</w:t>
          </w:r>
        </w:p>
        <w:p w:rsidR="00AB247B" w:rsidRDefault="00AB247B" w:rsidP="00AB247B">
          <w:pPr>
            <w:spacing w:after="0" w:line="240" w:lineRule="auto"/>
            <w:ind w:left="51" w:hanging="5"/>
            <w:contextualSpacing/>
            <w:jc w:val="center"/>
            <w:rPr>
              <w:rFonts w:ascii="Tahoma" w:eastAsia="Times New Roman" w:hAnsi="Tahoma" w:cs="Tahoma"/>
              <w:b/>
              <w:sz w:val="4"/>
              <w:szCs w:val="17"/>
              <w:lang w:val="kk-KZ" w:eastAsia="ru-RU"/>
            </w:rPr>
          </w:pPr>
        </w:p>
        <w:p w:rsidR="00AB247B" w:rsidRDefault="00AB247B" w:rsidP="00AB247B">
          <w:pPr>
            <w:tabs>
              <w:tab w:val="center" w:pos="4677"/>
              <w:tab w:val="right" w:pos="9355"/>
            </w:tabs>
            <w:spacing w:after="0" w:line="240" w:lineRule="auto"/>
            <w:ind w:left="-120"/>
            <w:contextualSpacing/>
            <w:jc w:val="center"/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</w:pPr>
          <w:r>
            <w:rPr>
              <w:rFonts w:ascii="Tahoma" w:eastAsia="Times New Roman" w:hAnsi="Tahoma" w:cs="Tahoma"/>
              <w:b/>
              <w:sz w:val="17"/>
              <w:szCs w:val="17"/>
              <w:lang w:val="kk-KZ" w:eastAsia="ru-RU"/>
            </w:rPr>
            <w:t xml:space="preserve">НАО </w:t>
          </w:r>
          <w:r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  <w:t>«</w:t>
          </w:r>
          <w:r>
            <w:rPr>
              <w:rFonts w:ascii="Tahoma" w:eastAsia="Times New Roman" w:hAnsi="Tahoma" w:cs="Tahoma"/>
              <w:b/>
              <w:sz w:val="17"/>
              <w:szCs w:val="17"/>
              <w:lang w:val="kk-KZ" w:eastAsia="ru-RU"/>
            </w:rPr>
            <w:t xml:space="preserve">КАЗАХСКИЙ </w:t>
          </w:r>
          <w:r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  <w:t>НАЦИОНАЛЬНЫЙ МЕДИЦИНСКИЙ УНИВЕРСИТЕТ</w:t>
          </w:r>
          <w:r>
            <w:rPr>
              <w:rFonts w:ascii="Tahoma" w:eastAsia="Times New Roman" w:hAnsi="Tahoma" w:cs="Tahoma"/>
              <w:b/>
              <w:sz w:val="17"/>
              <w:szCs w:val="17"/>
              <w:lang w:val="kk-KZ" w:eastAsia="ru-RU"/>
            </w:rPr>
            <w:t xml:space="preserve"> ИМЕНИ С</w:t>
          </w:r>
          <w:r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  <w:t>.Д.АСФЕНДИЯРОВА»</w:t>
          </w:r>
        </w:p>
        <w:p w:rsidR="00AB247B" w:rsidRDefault="00AB247B" w:rsidP="00AB247B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ahoma" w:eastAsia="Times New Roman" w:hAnsi="Tahoma" w:cs="Tahoma"/>
              <w:sz w:val="8"/>
              <w:lang w:eastAsia="ru-RU"/>
            </w:rPr>
          </w:pPr>
        </w:p>
      </w:tc>
    </w:tr>
    <w:tr w:rsidR="00AB247B" w:rsidTr="00466129">
      <w:trPr>
        <w:trHeight w:val="264"/>
      </w:trPr>
      <w:tc>
        <w:tcPr>
          <w:tcW w:w="1134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B247B" w:rsidRDefault="00AB247B" w:rsidP="00AB247B">
          <w:pPr>
            <w:spacing w:after="0" w:line="240" w:lineRule="auto"/>
            <w:rPr>
              <w:rFonts w:ascii="Times New Roman" w:eastAsia="Times New Roman" w:hAnsi="Times New Roman"/>
              <w:szCs w:val="24"/>
              <w:lang w:eastAsia="ru-RU"/>
            </w:rPr>
          </w:pPr>
        </w:p>
      </w:tc>
      <w:tc>
        <w:tcPr>
          <w:tcW w:w="6237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AB247B" w:rsidRDefault="00AB247B" w:rsidP="00AB247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8"/>
              <w:szCs w:val="17"/>
              <w:lang w:val="kk-KZ" w:eastAsia="ru-RU"/>
            </w:rPr>
          </w:pPr>
        </w:p>
        <w:p w:rsidR="00AB247B" w:rsidRDefault="00AB247B" w:rsidP="00AB247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ahoma" w:eastAsia="Times New Roman" w:hAnsi="Tahoma" w:cs="Tahoma"/>
              <w:lang w:eastAsia="ru-RU"/>
            </w:rPr>
          </w:pPr>
          <w:r>
            <w:rPr>
              <w:rFonts w:ascii="Times New Roman" w:eastAsia="Times New Roman" w:hAnsi="Times New Roman"/>
              <w:sz w:val="17"/>
              <w:szCs w:val="17"/>
              <w:lang w:val="kk-KZ" w:eastAsia="ru-RU"/>
            </w:rPr>
            <w:t>Отдел планирования и контроля учебного процесса</w:t>
          </w:r>
        </w:p>
      </w:tc>
      <w:tc>
        <w:tcPr>
          <w:tcW w:w="5387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AB247B" w:rsidRDefault="00AB247B" w:rsidP="00AB247B">
          <w:pPr>
            <w:spacing w:after="0" w:line="240" w:lineRule="auto"/>
            <w:jc w:val="center"/>
            <w:rPr>
              <w:rFonts w:ascii="Times New Roman" w:eastAsia="Times New Roman" w:hAnsi="Times New Roman"/>
              <w:sz w:val="8"/>
              <w:szCs w:val="17"/>
              <w:lang w:val="kk-KZ" w:eastAsia="ru-RU"/>
            </w:rPr>
          </w:pPr>
        </w:p>
        <w:p w:rsidR="00AB247B" w:rsidRDefault="00AB247B" w:rsidP="00AB247B">
          <w:pPr>
            <w:spacing w:after="0" w:line="240" w:lineRule="auto"/>
            <w:jc w:val="center"/>
            <w:rPr>
              <w:rFonts w:ascii="Times New Roman" w:eastAsia="Times New Roman" w:hAnsi="Times New Roman"/>
              <w:sz w:val="17"/>
              <w:szCs w:val="17"/>
              <w:lang w:val="kk-KZ" w:eastAsia="ru-RU"/>
            </w:rPr>
          </w:pPr>
          <w:r>
            <w:rPr>
              <w:rFonts w:ascii="Times New Roman" w:eastAsia="Times New Roman" w:hAnsi="Times New Roman"/>
              <w:sz w:val="17"/>
              <w:szCs w:val="17"/>
              <w:lang w:val="kk-KZ" w:eastAsia="ru-RU"/>
            </w:rPr>
            <w:t>Расписание резидентов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AB247B" w:rsidRDefault="00AB247B" w:rsidP="00AB247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7030A0"/>
              <w:lang w:val="kk-KZ" w:eastAsia="ru-RU"/>
            </w:rPr>
          </w:pPr>
          <w:r>
            <w:rPr>
              <w:rFonts w:ascii="Times New Roman" w:eastAsia="Times New Roman" w:hAnsi="Times New Roman"/>
              <w:color w:val="7030A0"/>
              <w:sz w:val="17"/>
              <w:szCs w:val="17"/>
              <w:lang w:val="x-none" w:eastAsia="ru-RU"/>
            </w:rPr>
            <w:t xml:space="preserve">Редакция: </w:t>
          </w:r>
          <w:r>
            <w:rPr>
              <w:rFonts w:ascii="Times New Roman" w:eastAsia="Times New Roman" w:hAnsi="Times New Roman"/>
              <w:color w:val="7030A0"/>
              <w:sz w:val="17"/>
              <w:szCs w:val="17"/>
              <w:lang w:val="kk-KZ" w:eastAsia="ru-RU"/>
            </w:rPr>
            <w:t>1</w:t>
          </w:r>
        </w:p>
      </w:tc>
    </w:tr>
    <w:tr w:rsidR="00AB247B" w:rsidTr="00466129">
      <w:trPr>
        <w:trHeight w:val="224"/>
      </w:trPr>
      <w:tc>
        <w:tcPr>
          <w:tcW w:w="1134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B247B" w:rsidRDefault="00AB247B" w:rsidP="00AB247B">
          <w:pPr>
            <w:spacing w:after="0" w:line="240" w:lineRule="auto"/>
            <w:rPr>
              <w:rFonts w:ascii="Times New Roman" w:eastAsia="Times New Roman" w:hAnsi="Times New Roman"/>
              <w:szCs w:val="24"/>
              <w:lang w:eastAsia="ru-RU"/>
            </w:rPr>
          </w:pPr>
        </w:p>
      </w:tc>
      <w:tc>
        <w:tcPr>
          <w:tcW w:w="13325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B247B" w:rsidRDefault="00AB247B" w:rsidP="00AB247B">
          <w:pPr>
            <w:spacing w:after="0" w:line="240" w:lineRule="auto"/>
            <w:rPr>
              <w:rFonts w:ascii="Tahoma" w:eastAsia="Times New Roman" w:hAnsi="Tahoma" w:cs="Tahoma"/>
              <w:lang w:eastAsia="ru-RU"/>
            </w:rPr>
          </w:pPr>
        </w:p>
      </w:tc>
      <w:tc>
        <w:tcPr>
          <w:tcW w:w="5387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B247B" w:rsidRDefault="00AB247B" w:rsidP="00AB247B">
          <w:pPr>
            <w:spacing w:after="0" w:line="240" w:lineRule="auto"/>
            <w:rPr>
              <w:rFonts w:ascii="Times New Roman" w:eastAsia="Times New Roman" w:hAnsi="Times New Roman"/>
              <w:sz w:val="17"/>
              <w:szCs w:val="17"/>
              <w:lang w:val="kk-KZ" w:eastAsia="ru-RU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AB247B" w:rsidRDefault="00AB247B" w:rsidP="00AB247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7030A0"/>
              <w:sz w:val="17"/>
              <w:szCs w:val="17"/>
              <w:lang w:val="x-none" w:eastAsia="ru-RU"/>
            </w:rPr>
          </w:pPr>
          <w:r>
            <w:rPr>
              <w:rFonts w:ascii="Times New Roman" w:eastAsia="Times New Roman" w:hAnsi="Times New Roman"/>
              <w:color w:val="7030A0"/>
              <w:sz w:val="17"/>
              <w:szCs w:val="17"/>
              <w:lang w:val="x-none" w:eastAsia="ru-RU"/>
            </w:rPr>
            <w:t xml:space="preserve">Страница </w:t>
          </w:r>
          <w:r>
            <w:rPr>
              <w:rFonts w:ascii="Times New Roman" w:eastAsia="Times New Roman" w:hAnsi="Times New Roman"/>
              <w:color w:val="7030A0"/>
              <w:sz w:val="17"/>
              <w:szCs w:val="17"/>
              <w:lang w:val="en-US" w:eastAsia="ru-RU"/>
            </w:rPr>
            <w:fldChar w:fldCharType="begin"/>
          </w:r>
          <w:r>
            <w:rPr>
              <w:rFonts w:ascii="Times New Roman" w:eastAsia="Times New Roman" w:hAnsi="Times New Roman"/>
              <w:color w:val="7030A0"/>
              <w:sz w:val="17"/>
              <w:szCs w:val="17"/>
              <w:lang w:val="en-US" w:eastAsia="ru-RU"/>
            </w:rPr>
            <w:instrText>PAGE  \* Arabic  \* MERGEFORMAT</w:instrText>
          </w:r>
          <w:r>
            <w:rPr>
              <w:rFonts w:ascii="Times New Roman" w:eastAsia="Times New Roman" w:hAnsi="Times New Roman"/>
              <w:color w:val="7030A0"/>
              <w:sz w:val="17"/>
              <w:szCs w:val="17"/>
              <w:lang w:val="en-US" w:eastAsia="ru-RU"/>
            </w:rPr>
            <w:fldChar w:fldCharType="separate"/>
          </w:r>
          <w:r w:rsidR="000B76E7">
            <w:rPr>
              <w:rFonts w:ascii="Times New Roman" w:eastAsia="Times New Roman" w:hAnsi="Times New Roman"/>
              <w:noProof/>
              <w:color w:val="7030A0"/>
              <w:sz w:val="17"/>
              <w:szCs w:val="17"/>
              <w:lang w:val="en-US" w:eastAsia="ru-RU"/>
            </w:rPr>
            <w:t>1</w:t>
          </w:r>
          <w:r>
            <w:rPr>
              <w:rFonts w:ascii="Times New Roman" w:eastAsia="Times New Roman" w:hAnsi="Times New Roman"/>
              <w:color w:val="7030A0"/>
              <w:sz w:val="17"/>
              <w:szCs w:val="17"/>
              <w:lang w:val="en-US" w:eastAsia="ru-RU"/>
            </w:rPr>
            <w:fldChar w:fldCharType="end"/>
          </w:r>
          <w:r>
            <w:rPr>
              <w:rFonts w:ascii="Times New Roman" w:eastAsia="Times New Roman" w:hAnsi="Times New Roman"/>
              <w:color w:val="7030A0"/>
              <w:sz w:val="17"/>
              <w:szCs w:val="17"/>
              <w:lang w:val="x-none" w:eastAsia="ru-RU"/>
            </w:rPr>
            <w:t xml:space="preserve"> из</w:t>
          </w:r>
          <w:r>
            <w:rPr>
              <w:rFonts w:ascii="Times New Roman" w:eastAsia="Times New Roman" w:hAnsi="Times New Roman"/>
              <w:color w:val="7030A0"/>
              <w:sz w:val="17"/>
              <w:szCs w:val="17"/>
              <w:lang w:val="kk-KZ" w:eastAsia="ru-RU"/>
            </w:rPr>
            <w:t xml:space="preserve"> </w:t>
          </w:r>
          <w:r>
            <w:rPr>
              <w:rFonts w:ascii="Times New Roman" w:eastAsia="Times New Roman" w:hAnsi="Times New Roman"/>
              <w:color w:val="7030A0"/>
              <w:sz w:val="17"/>
              <w:szCs w:val="17"/>
              <w:lang w:val="x-none" w:eastAsia="ru-RU"/>
            </w:rPr>
            <w:fldChar w:fldCharType="begin"/>
          </w:r>
          <w:r>
            <w:rPr>
              <w:rFonts w:ascii="Times New Roman" w:eastAsia="Times New Roman" w:hAnsi="Times New Roman"/>
              <w:color w:val="7030A0"/>
              <w:sz w:val="17"/>
              <w:szCs w:val="17"/>
              <w:lang w:val="x-none" w:eastAsia="ru-RU"/>
            </w:rPr>
            <w:instrText>NUMPAGES  \* Arabic  \* MERGEFORMAT</w:instrText>
          </w:r>
          <w:r>
            <w:rPr>
              <w:rFonts w:ascii="Times New Roman" w:eastAsia="Times New Roman" w:hAnsi="Times New Roman"/>
              <w:color w:val="7030A0"/>
              <w:sz w:val="17"/>
              <w:szCs w:val="17"/>
              <w:lang w:val="x-none" w:eastAsia="ru-RU"/>
            </w:rPr>
            <w:fldChar w:fldCharType="separate"/>
          </w:r>
          <w:r w:rsidR="000B76E7" w:rsidRPr="000B76E7">
            <w:rPr>
              <w:rFonts w:ascii="Times New Roman" w:eastAsia="Times New Roman" w:hAnsi="Times New Roman"/>
              <w:noProof/>
              <w:color w:val="7030A0"/>
              <w:sz w:val="17"/>
              <w:szCs w:val="17"/>
              <w:lang w:val="en-US" w:eastAsia="ru-RU"/>
            </w:rPr>
            <w:t>1</w:t>
          </w:r>
          <w:r>
            <w:rPr>
              <w:rFonts w:ascii="Times New Roman" w:eastAsia="Times New Roman" w:hAnsi="Times New Roman"/>
              <w:noProof/>
              <w:color w:val="7030A0"/>
              <w:sz w:val="17"/>
              <w:szCs w:val="17"/>
              <w:lang w:val="en-US" w:eastAsia="ru-RU"/>
            </w:rPr>
            <w:fldChar w:fldCharType="end"/>
          </w:r>
        </w:p>
      </w:tc>
    </w:tr>
  </w:tbl>
  <w:p w:rsidR="00AB247B" w:rsidRPr="00AB247B" w:rsidRDefault="00AB247B" w:rsidP="00AB24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E0"/>
    <w:rsid w:val="00077240"/>
    <w:rsid w:val="000B76E7"/>
    <w:rsid w:val="001B0011"/>
    <w:rsid w:val="001C175E"/>
    <w:rsid w:val="002175D0"/>
    <w:rsid w:val="00323181"/>
    <w:rsid w:val="0036601F"/>
    <w:rsid w:val="00370DD2"/>
    <w:rsid w:val="00423AD9"/>
    <w:rsid w:val="00424C45"/>
    <w:rsid w:val="00435CF0"/>
    <w:rsid w:val="0044096B"/>
    <w:rsid w:val="004F1343"/>
    <w:rsid w:val="005A3120"/>
    <w:rsid w:val="005A3AAF"/>
    <w:rsid w:val="00610A2D"/>
    <w:rsid w:val="00691DE3"/>
    <w:rsid w:val="007F4477"/>
    <w:rsid w:val="008765E4"/>
    <w:rsid w:val="0089069C"/>
    <w:rsid w:val="008C7279"/>
    <w:rsid w:val="00900F61"/>
    <w:rsid w:val="009711D5"/>
    <w:rsid w:val="0098697B"/>
    <w:rsid w:val="009D4CE0"/>
    <w:rsid w:val="00A05349"/>
    <w:rsid w:val="00A2675E"/>
    <w:rsid w:val="00A71ACA"/>
    <w:rsid w:val="00AB247B"/>
    <w:rsid w:val="00B45562"/>
    <w:rsid w:val="00C11576"/>
    <w:rsid w:val="00C122D7"/>
    <w:rsid w:val="00C43204"/>
    <w:rsid w:val="00C8608A"/>
    <w:rsid w:val="00C910A9"/>
    <w:rsid w:val="00CE0C3A"/>
    <w:rsid w:val="00CF3137"/>
    <w:rsid w:val="00D81580"/>
    <w:rsid w:val="00E56B8D"/>
    <w:rsid w:val="00E71826"/>
    <w:rsid w:val="00EC0CDC"/>
    <w:rsid w:val="00F8295B"/>
    <w:rsid w:val="00F84B51"/>
    <w:rsid w:val="00F8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BE948-42AA-40FA-9391-8156F9A6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C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CE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EC0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B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47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B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4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33</cp:revision>
  <cp:lastPrinted>2021-10-05T05:36:00Z</cp:lastPrinted>
  <dcterms:created xsi:type="dcterms:W3CDTF">2020-08-12T09:50:00Z</dcterms:created>
  <dcterms:modified xsi:type="dcterms:W3CDTF">2022-07-18T05:43:00Z</dcterms:modified>
</cp:coreProperties>
</file>